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FC4" w:rsidRDefault="001E3CA0" w:rsidP="00A7544F">
      <w:pPr>
        <w:jc w:val="center"/>
        <w:rPr>
          <w:rFonts w:ascii="Times New Roman" w:hAnsi="Times New Roman" w:cs="Times New Roman"/>
        </w:rPr>
      </w:pPr>
      <w:r>
        <w:rPr>
          <w:rFonts w:ascii="Times New Roman" w:hAnsi="Times New Roman" w:cs="Times New Roman"/>
        </w:rPr>
        <w:t>Office Professional Topics</w:t>
      </w:r>
      <w:bookmarkStart w:id="0" w:name="_GoBack"/>
      <w:bookmarkEnd w:id="0"/>
    </w:p>
    <w:p w:rsidR="001E3CA0" w:rsidRPr="00941DD2" w:rsidRDefault="004048CE" w:rsidP="00A7544F">
      <w:pPr>
        <w:jc w:val="center"/>
        <w:rPr>
          <w:rFonts w:ascii="Times New Roman" w:hAnsi="Times New Roman" w:cs="Times New Roman"/>
        </w:rPr>
      </w:pPr>
      <w:r>
        <w:rPr>
          <w:rFonts w:ascii="Times New Roman" w:hAnsi="Times New Roman" w:cs="Times New Roman"/>
        </w:rPr>
        <w:t>Meeting Planning</w:t>
      </w:r>
    </w:p>
    <w:p w:rsidR="0012412B" w:rsidRPr="00941DD2" w:rsidRDefault="0012412B">
      <w:pPr>
        <w:rPr>
          <w:rFonts w:ascii="Times New Roman" w:hAnsi="Times New Roman" w:cs="Times New Roman"/>
        </w:rPr>
      </w:pPr>
    </w:p>
    <w:p w:rsidR="0012412B" w:rsidRPr="00941DD2" w:rsidRDefault="0012412B">
      <w:pPr>
        <w:rPr>
          <w:rFonts w:ascii="Times New Roman" w:hAnsi="Times New Roman" w:cs="Times New Roman"/>
        </w:rPr>
      </w:pPr>
    </w:p>
    <w:p w:rsidR="0012412B" w:rsidRPr="00941DD2" w:rsidRDefault="0039598F">
      <w:pPr>
        <w:rPr>
          <w:rFonts w:ascii="Times New Roman" w:hAnsi="Times New Roman" w:cs="Times New Roman"/>
        </w:rPr>
      </w:pPr>
      <w:r>
        <w:rPr>
          <w:rFonts w:ascii="Times New Roman" w:hAnsi="Times New Roman" w:cs="Times New Roman"/>
        </w:rPr>
        <w:t>Meeting Planning</w:t>
      </w:r>
    </w:p>
    <w:p w:rsidR="0012412B" w:rsidRPr="00941DD2" w:rsidRDefault="0012412B">
      <w:pPr>
        <w:rPr>
          <w:rFonts w:ascii="Times New Roman" w:hAnsi="Times New Roman" w:cs="Times New Roman"/>
        </w:rPr>
      </w:pPr>
    </w:p>
    <w:p w:rsidR="001E3CA0" w:rsidRDefault="0039598F" w:rsidP="001E3CA0">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Part 1.  Meeting Research</w:t>
      </w:r>
    </w:p>
    <w:p w:rsidR="001E3CA0" w:rsidRDefault="001E3CA0" w:rsidP="001E3CA0">
      <w:pPr>
        <w:pStyle w:val="ListParagraph"/>
        <w:autoSpaceDE w:val="0"/>
        <w:autoSpaceDN w:val="0"/>
        <w:adjustRightInd w:val="0"/>
        <w:rPr>
          <w:rFonts w:ascii="Times New Roman" w:hAnsi="Times New Roman" w:cs="Times New Roman"/>
          <w:sz w:val="24"/>
          <w:szCs w:val="24"/>
        </w:rPr>
      </w:pPr>
    </w:p>
    <w:p w:rsidR="001E3CA0" w:rsidRDefault="0039598F" w:rsidP="001E3CA0">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Your supervisor, Lincoln Tyler, has asked that you investigate the costs of holding a one-day staff retreat at a local hotel.  There will be 15 participants, and Mr. Tyler would like to have a continental breakfast and lunch.  Contact of visit the websites of three hotels, and investigate the costs for the retreat.  Prepare a memo that details the costs for Mr. Tyler.  Include your recommendations.</w:t>
      </w:r>
    </w:p>
    <w:p w:rsidR="0039598F" w:rsidRDefault="0039598F" w:rsidP="001E3CA0">
      <w:pPr>
        <w:pStyle w:val="ListParagraph"/>
        <w:autoSpaceDE w:val="0"/>
        <w:autoSpaceDN w:val="0"/>
        <w:adjustRightInd w:val="0"/>
        <w:rPr>
          <w:rFonts w:ascii="Times New Roman" w:hAnsi="Times New Roman" w:cs="Times New Roman"/>
          <w:sz w:val="24"/>
          <w:szCs w:val="24"/>
        </w:rPr>
      </w:pPr>
    </w:p>
    <w:p w:rsidR="0039598F" w:rsidRDefault="0039598F" w:rsidP="001E3CA0">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Part 2.  Meeting Planning:</w:t>
      </w:r>
    </w:p>
    <w:p w:rsidR="001E3CA0" w:rsidRDefault="001E3CA0" w:rsidP="001E3CA0">
      <w:pPr>
        <w:pStyle w:val="ListParagraph"/>
        <w:autoSpaceDE w:val="0"/>
        <w:autoSpaceDN w:val="0"/>
        <w:adjustRightInd w:val="0"/>
        <w:rPr>
          <w:rFonts w:ascii="Times New Roman" w:hAnsi="Times New Roman" w:cs="Times New Roman"/>
          <w:sz w:val="24"/>
          <w:szCs w:val="24"/>
        </w:rPr>
      </w:pPr>
    </w:p>
    <w:p w:rsidR="001F0EA4" w:rsidRDefault="001F0EA4" w:rsidP="001E3CA0">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Mr. Tyler has asked that you brainstorm and identify what needs to be done to plan the one-day retreat described in part 1.  Mr. Tyler would like to start the retreat with a team bonding activity.  Next, he would like to make a short PowerPoint presentation to review the current mission statement.  Mr. Tyler would like participants to break into small groups and discuss the company’s strategic plan and its fit with the mission statement.  The retreat will end with a large group discussion.  </w:t>
      </w:r>
    </w:p>
    <w:p w:rsidR="001F0EA4" w:rsidRPr="001E3CA0" w:rsidRDefault="001F0EA4" w:rsidP="001E3CA0">
      <w:pPr>
        <w:pStyle w:val="ListParagraph"/>
        <w:autoSpaceDE w:val="0"/>
        <w:autoSpaceDN w:val="0"/>
        <w:adjustRightInd w:val="0"/>
        <w:rPr>
          <w:rFonts w:ascii="Times New Roman" w:hAnsi="Times New Roman" w:cs="Times New Roman"/>
          <w:sz w:val="24"/>
          <w:szCs w:val="24"/>
        </w:rPr>
      </w:pPr>
    </w:p>
    <w:p w:rsidR="000730CB" w:rsidRPr="00434798" w:rsidRDefault="001F0EA4" w:rsidP="000730CB">
      <w:pPr>
        <w:pStyle w:val="ListParagraph"/>
        <w:autoSpaceDE w:val="0"/>
        <w:autoSpaceDN w:val="0"/>
        <w:adjustRightInd w:val="0"/>
        <w:rPr>
          <w:rFonts w:ascii="Times New Roman" w:hAnsi="Times New Roman" w:cs="Times New Roman"/>
          <w:sz w:val="24"/>
          <w:szCs w:val="24"/>
        </w:rPr>
      </w:pPr>
      <w:r w:rsidRPr="00434798">
        <w:rPr>
          <w:rFonts w:ascii="Times New Roman" w:hAnsi="Times New Roman" w:cs="Times New Roman"/>
          <w:sz w:val="24"/>
          <w:szCs w:val="24"/>
        </w:rPr>
        <w:t xml:space="preserve">Create a meeting notice to the participants of the meeting from Part 1 and 2. (You will </w:t>
      </w:r>
      <w:proofErr w:type="gramStart"/>
      <w:r w:rsidRPr="00434798">
        <w:rPr>
          <w:rFonts w:ascii="Times New Roman" w:hAnsi="Times New Roman" w:cs="Times New Roman"/>
          <w:sz w:val="24"/>
          <w:szCs w:val="24"/>
        </w:rPr>
        <w:t>have</w:t>
      </w:r>
      <w:proofErr w:type="gramEnd"/>
      <w:r w:rsidRPr="00434798">
        <w:rPr>
          <w:rFonts w:ascii="Times New Roman" w:hAnsi="Times New Roman" w:cs="Times New Roman"/>
          <w:sz w:val="24"/>
          <w:szCs w:val="24"/>
        </w:rPr>
        <w:t xml:space="preserve"> to use the arrangements you recommended in the memo in Part 1)</w:t>
      </w:r>
    </w:p>
    <w:p w:rsidR="001F0EA4" w:rsidRPr="00434798" w:rsidRDefault="001F0EA4" w:rsidP="000730CB">
      <w:pPr>
        <w:pStyle w:val="ListParagraph"/>
        <w:autoSpaceDE w:val="0"/>
        <w:autoSpaceDN w:val="0"/>
        <w:adjustRightInd w:val="0"/>
        <w:rPr>
          <w:rFonts w:ascii="Times New Roman" w:hAnsi="Times New Roman" w:cs="Times New Roman"/>
          <w:sz w:val="24"/>
          <w:szCs w:val="24"/>
        </w:rPr>
      </w:pPr>
      <w:r w:rsidRPr="00434798">
        <w:rPr>
          <w:rFonts w:ascii="Times New Roman" w:hAnsi="Times New Roman" w:cs="Times New Roman"/>
          <w:sz w:val="24"/>
          <w:szCs w:val="24"/>
        </w:rPr>
        <w:t>Create a meeting agenda using the information from part 1 and 2</w:t>
      </w:r>
    </w:p>
    <w:p w:rsidR="0013140D" w:rsidRPr="00434798" w:rsidRDefault="0013140D" w:rsidP="000730CB">
      <w:pPr>
        <w:pStyle w:val="ListParagraph"/>
        <w:autoSpaceDE w:val="0"/>
        <w:autoSpaceDN w:val="0"/>
        <w:adjustRightInd w:val="0"/>
        <w:rPr>
          <w:rFonts w:ascii="Times New Roman" w:hAnsi="Times New Roman" w:cs="Times New Roman"/>
          <w:sz w:val="24"/>
          <w:szCs w:val="24"/>
        </w:rPr>
      </w:pPr>
    </w:p>
    <w:p w:rsidR="0013140D" w:rsidRPr="00434798" w:rsidRDefault="0013140D" w:rsidP="000730CB">
      <w:pPr>
        <w:pStyle w:val="ListParagraph"/>
        <w:autoSpaceDE w:val="0"/>
        <w:autoSpaceDN w:val="0"/>
        <w:adjustRightInd w:val="0"/>
        <w:rPr>
          <w:rFonts w:ascii="Times New Roman" w:hAnsi="Times New Roman" w:cs="Times New Roman"/>
          <w:sz w:val="24"/>
          <w:szCs w:val="24"/>
        </w:rPr>
      </w:pPr>
    </w:p>
    <w:p w:rsidR="00434798" w:rsidRDefault="00434798" w:rsidP="000730CB">
      <w:pPr>
        <w:pStyle w:val="ListParagraph"/>
        <w:autoSpaceDE w:val="0"/>
        <w:autoSpaceDN w:val="0"/>
        <w:adjustRightInd w:val="0"/>
        <w:rPr>
          <w:rFonts w:ascii="Times New Roman" w:hAnsi="Times New Roman" w:cs="Times New Roman"/>
        </w:rPr>
      </w:pPr>
    </w:p>
    <w:p w:rsidR="00434798" w:rsidRDefault="00434798" w:rsidP="000730CB">
      <w:pPr>
        <w:pStyle w:val="ListParagraph"/>
        <w:autoSpaceDE w:val="0"/>
        <w:autoSpaceDN w:val="0"/>
        <w:adjustRightInd w:val="0"/>
        <w:rPr>
          <w:rFonts w:ascii="Times New Roman" w:hAnsi="Times New Roman" w:cs="Times New Roman"/>
        </w:rPr>
      </w:pPr>
    </w:p>
    <w:p w:rsidR="00434798" w:rsidRDefault="00434798" w:rsidP="000730CB">
      <w:pPr>
        <w:pStyle w:val="ListParagraph"/>
        <w:autoSpaceDE w:val="0"/>
        <w:autoSpaceDN w:val="0"/>
        <w:adjustRightInd w:val="0"/>
        <w:rPr>
          <w:rFonts w:ascii="Times New Roman" w:hAnsi="Times New Roman" w:cs="Times New Roman"/>
        </w:rPr>
      </w:pPr>
    </w:p>
    <w:p w:rsidR="00434798" w:rsidRDefault="00434798" w:rsidP="000730CB">
      <w:pPr>
        <w:pStyle w:val="ListParagraph"/>
        <w:autoSpaceDE w:val="0"/>
        <w:autoSpaceDN w:val="0"/>
        <w:adjustRightInd w:val="0"/>
        <w:rPr>
          <w:rFonts w:ascii="Times New Roman" w:hAnsi="Times New Roman" w:cs="Times New Roman"/>
        </w:rPr>
      </w:pPr>
    </w:p>
    <w:p w:rsidR="00434798" w:rsidRDefault="00434798" w:rsidP="000730CB">
      <w:pPr>
        <w:pStyle w:val="ListParagraph"/>
        <w:autoSpaceDE w:val="0"/>
        <w:autoSpaceDN w:val="0"/>
        <w:adjustRightInd w:val="0"/>
        <w:rPr>
          <w:rFonts w:ascii="Times New Roman" w:hAnsi="Times New Roman" w:cs="Times New Roman"/>
        </w:rPr>
      </w:pPr>
    </w:p>
    <w:p w:rsidR="00434798" w:rsidRDefault="00434798" w:rsidP="000730CB">
      <w:pPr>
        <w:pStyle w:val="ListParagraph"/>
        <w:autoSpaceDE w:val="0"/>
        <w:autoSpaceDN w:val="0"/>
        <w:adjustRightInd w:val="0"/>
        <w:rPr>
          <w:rFonts w:ascii="Times New Roman" w:hAnsi="Times New Roman" w:cs="Times New Roman"/>
        </w:rPr>
      </w:pPr>
    </w:p>
    <w:p w:rsidR="00434798" w:rsidRDefault="00434798" w:rsidP="000730CB">
      <w:pPr>
        <w:pStyle w:val="ListParagraph"/>
        <w:autoSpaceDE w:val="0"/>
        <w:autoSpaceDN w:val="0"/>
        <w:adjustRightInd w:val="0"/>
        <w:rPr>
          <w:rFonts w:ascii="Times New Roman" w:hAnsi="Times New Roman" w:cs="Times New Roman"/>
        </w:rPr>
      </w:pPr>
    </w:p>
    <w:p w:rsidR="00434798" w:rsidRDefault="00434798" w:rsidP="000730CB">
      <w:pPr>
        <w:pStyle w:val="ListParagraph"/>
        <w:autoSpaceDE w:val="0"/>
        <w:autoSpaceDN w:val="0"/>
        <w:adjustRightInd w:val="0"/>
        <w:rPr>
          <w:rFonts w:ascii="Times New Roman" w:hAnsi="Times New Roman" w:cs="Times New Roman"/>
        </w:rPr>
      </w:pPr>
    </w:p>
    <w:p w:rsidR="00434798" w:rsidRDefault="00434798" w:rsidP="000730CB">
      <w:pPr>
        <w:pStyle w:val="ListParagraph"/>
        <w:autoSpaceDE w:val="0"/>
        <w:autoSpaceDN w:val="0"/>
        <w:adjustRightInd w:val="0"/>
        <w:rPr>
          <w:rFonts w:ascii="Times New Roman" w:hAnsi="Times New Roman" w:cs="Times New Roman"/>
        </w:rPr>
      </w:pPr>
    </w:p>
    <w:p w:rsidR="00434798" w:rsidRDefault="00434798" w:rsidP="000730CB">
      <w:pPr>
        <w:pStyle w:val="ListParagraph"/>
        <w:autoSpaceDE w:val="0"/>
        <w:autoSpaceDN w:val="0"/>
        <w:adjustRightInd w:val="0"/>
        <w:rPr>
          <w:rFonts w:ascii="Times New Roman" w:hAnsi="Times New Roman" w:cs="Times New Roman"/>
        </w:rPr>
      </w:pPr>
    </w:p>
    <w:p w:rsidR="00434798" w:rsidRDefault="00434798" w:rsidP="000730CB">
      <w:pPr>
        <w:pStyle w:val="ListParagraph"/>
        <w:autoSpaceDE w:val="0"/>
        <w:autoSpaceDN w:val="0"/>
        <w:adjustRightInd w:val="0"/>
        <w:rPr>
          <w:rFonts w:ascii="Times New Roman" w:hAnsi="Times New Roman" w:cs="Times New Roman"/>
        </w:rPr>
      </w:pPr>
    </w:p>
    <w:p w:rsidR="00434798" w:rsidRDefault="00434798" w:rsidP="000730CB">
      <w:pPr>
        <w:pStyle w:val="ListParagraph"/>
        <w:autoSpaceDE w:val="0"/>
        <w:autoSpaceDN w:val="0"/>
        <w:adjustRightInd w:val="0"/>
        <w:rPr>
          <w:rFonts w:ascii="Times New Roman" w:hAnsi="Times New Roman" w:cs="Times New Roman"/>
        </w:rPr>
      </w:pPr>
    </w:p>
    <w:p w:rsidR="00434798" w:rsidRDefault="00434798" w:rsidP="000730CB">
      <w:pPr>
        <w:pStyle w:val="ListParagraph"/>
        <w:autoSpaceDE w:val="0"/>
        <w:autoSpaceDN w:val="0"/>
        <w:adjustRightInd w:val="0"/>
        <w:rPr>
          <w:rFonts w:ascii="Times New Roman" w:hAnsi="Times New Roman" w:cs="Times New Roman"/>
        </w:rPr>
      </w:pPr>
    </w:p>
    <w:p w:rsidR="00434798" w:rsidRDefault="00434798" w:rsidP="000730CB">
      <w:pPr>
        <w:pStyle w:val="ListParagraph"/>
        <w:autoSpaceDE w:val="0"/>
        <w:autoSpaceDN w:val="0"/>
        <w:adjustRightInd w:val="0"/>
        <w:rPr>
          <w:rFonts w:ascii="Times New Roman" w:hAnsi="Times New Roman" w:cs="Times New Roman"/>
        </w:rPr>
      </w:pPr>
    </w:p>
    <w:p w:rsidR="00434798" w:rsidRDefault="00434798" w:rsidP="000730CB">
      <w:pPr>
        <w:pStyle w:val="ListParagraph"/>
        <w:autoSpaceDE w:val="0"/>
        <w:autoSpaceDN w:val="0"/>
        <w:adjustRightInd w:val="0"/>
        <w:rPr>
          <w:rFonts w:ascii="Times New Roman" w:hAnsi="Times New Roman" w:cs="Times New Roman"/>
        </w:rPr>
      </w:pPr>
    </w:p>
    <w:p w:rsidR="00434798" w:rsidRDefault="00434798" w:rsidP="000730CB">
      <w:pPr>
        <w:pStyle w:val="ListParagraph"/>
        <w:autoSpaceDE w:val="0"/>
        <w:autoSpaceDN w:val="0"/>
        <w:adjustRightInd w:val="0"/>
        <w:rPr>
          <w:rFonts w:ascii="Times New Roman" w:hAnsi="Times New Roman" w:cs="Times New Roman"/>
        </w:rPr>
      </w:pPr>
    </w:p>
    <w:p w:rsidR="00434798" w:rsidRDefault="00434798" w:rsidP="000730CB">
      <w:pPr>
        <w:pStyle w:val="ListParagraph"/>
        <w:autoSpaceDE w:val="0"/>
        <w:autoSpaceDN w:val="0"/>
        <w:adjustRightInd w:val="0"/>
        <w:rPr>
          <w:rFonts w:ascii="Times New Roman" w:hAnsi="Times New Roman" w:cs="Times New Roman"/>
        </w:rPr>
      </w:pPr>
    </w:p>
    <w:p w:rsidR="00434798" w:rsidRDefault="00434798" w:rsidP="000730CB">
      <w:pPr>
        <w:pStyle w:val="ListParagraph"/>
        <w:autoSpaceDE w:val="0"/>
        <w:autoSpaceDN w:val="0"/>
        <w:adjustRightInd w:val="0"/>
        <w:rPr>
          <w:rFonts w:ascii="Times New Roman" w:hAnsi="Times New Roman" w:cs="Times New Roman"/>
        </w:rPr>
      </w:pPr>
    </w:p>
    <w:p w:rsidR="00434798" w:rsidRDefault="00434798" w:rsidP="000730CB">
      <w:pPr>
        <w:pStyle w:val="ListParagraph"/>
        <w:autoSpaceDE w:val="0"/>
        <w:autoSpaceDN w:val="0"/>
        <w:adjustRightInd w:val="0"/>
        <w:rPr>
          <w:rFonts w:ascii="Times New Roman" w:hAnsi="Times New Roman" w:cs="Times New Roman"/>
        </w:rPr>
      </w:pPr>
    </w:p>
    <w:p w:rsidR="00434798" w:rsidRDefault="00434798" w:rsidP="000730CB">
      <w:pPr>
        <w:pStyle w:val="ListParagraph"/>
        <w:autoSpaceDE w:val="0"/>
        <w:autoSpaceDN w:val="0"/>
        <w:adjustRightInd w:val="0"/>
        <w:rPr>
          <w:rFonts w:ascii="Times New Roman" w:hAnsi="Times New Roman" w:cs="Times New Roman"/>
        </w:rPr>
      </w:pPr>
    </w:p>
    <w:p w:rsidR="000730CB" w:rsidRPr="00941DD2" w:rsidRDefault="000730CB" w:rsidP="000730CB">
      <w:pPr>
        <w:autoSpaceDE w:val="0"/>
        <w:autoSpaceDN w:val="0"/>
        <w:adjustRightInd w:val="0"/>
        <w:rPr>
          <w:rFonts w:ascii="Times New Roman" w:hAnsi="Times New Roman" w:cs="Times New Roman"/>
        </w:rPr>
      </w:pPr>
    </w:p>
    <w:tbl>
      <w:tblPr>
        <w:tblStyle w:val="TableGrid"/>
        <w:tblW w:w="8995" w:type="dxa"/>
        <w:tblInd w:w="720" w:type="dxa"/>
        <w:tblLayout w:type="fixed"/>
        <w:tblLook w:val="04A0" w:firstRow="1" w:lastRow="0" w:firstColumn="1" w:lastColumn="0" w:noHBand="0" w:noVBand="1"/>
      </w:tblPr>
      <w:tblGrid>
        <w:gridCol w:w="1345"/>
        <w:gridCol w:w="1530"/>
        <w:gridCol w:w="1530"/>
        <w:gridCol w:w="1530"/>
        <w:gridCol w:w="1530"/>
        <w:gridCol w:w="1530"/>
      </w:tblGrid>
      <w:tr w:rsidR="000730CB" w:rsidRPr="00941DD2" w:rsidTr="00A25272">
        <w:tc>
          <w:tcPr>
            <w:tcW w:w="1345" w:type="dxa"/>
          </w:tcPr>
          <w:p w:rsidR="000730CB" w:rsidRPr="00941DD2" w:rsidRDefault="000730CB" w:rsidP="003B7CC3">
            <w:pPr>
              <w:pStyle w:val="ListParagraph"/>
              <w:autoSpaceDE w:val="0"/>
              <w:autoSpaceDN w:val="0"/>
              <w:adjustRightInd w:val="0"/>
              <w:ind w:left="0"/>
              <w:rPr>
                <w:rFonts w:ascii="Times New Roman" w:hAnsi="Times New Roman" w:cs="Times New Roman"/>
              </w:rPr>
            </w:pPr>
          </w:p>
        </w:tc>
        <w:tc>
          <w:tcPr>
            <w:tcW w:w="1530" w:type="dxa"/>
          </w:tcPr>
          <w:p w:rsidR="000730CB" w:rsidRPr="00941DD2" w:rsidRDefault="000730CB" w:rsidP="003B7CC3">
            <w:pPr>
              <w:pStyle w:val="ListParagraph"/>
              <w:autoSpaceDE w:val="0"/>
              <w:autoSpaceDN w:val="0"/>
              <w:adjustRightInd w:val="0"/>
              <w:ind w:left="0"/>
              <w:rPr>
                <w:rFonts w:ascii="Times New Roman" w:hAnsi="Times New Roman" w:cs="Times New Roman"/>
              </w:rPr>
            </w:pPr>
            <w:r w:rsidRPr="00941DD2">
              <w:rPr>
                <w:rFonts w:ascii="Times New Roman" w:hAnsi="Times New Roman" w:cs="Times New Roman"/>
              </w:rPr>
              <w:t>4</w:t>
            </w:r>
          </w:p>
        </w:tc>
        <w:tc>
          <w:tcPr>
            <w:tcW w:w="1530" w:type="dxa"/>
          </w:tcPr>
          <w:p w:rsidR="000730CB" w:rsidRPr="00941DD2" w:rsidRDefault="000730CB" w:rsidP="003B7CC3">
            <w:pPr>
              <w:pStyle w:val="ListParagraph"/>
              <w:autoSpaceDE w:val="0"/>
              <w:autoSpaceDN w:val="0"/>
              <w:adjustRightInd w:val="0"/>
              <w:ind w:left="0"/>
              <w:rPr>
                <w:rFonts w:ascii="Times New Roman" w:hAnsi="Times New Roman" w:cs="Times New Roman"/>
              </w:rPr>
            </w:pPr>
            <w:r w:rsidRPr="00941DD2">
              <w:rPr>
                <w:rFonts w:ascii="Times New Roman" w:hAnsi="Times New Roman" w:cs="Times New Roman"/>
              </w:rPr>
              <w:t>3</w:t>
            </w:r>
          </w:p>
        </w:tc>
        <w:tc>
          <w:tcPr>
            <w:tcW w:w="1530" w:type="dxa"/>
          </w:tcPr>
          <w:p w:rsidR="000730CB" w:rsidRPr="00941DD2" w:rsidRDefault="000730CB" w:rsidP="003B7CC3">
            <w:pPr>
              <w:pStyle w:val="ListParagraph"/>
              <w:autoSpaceDE w:val="0"/>
              <w:autoSpaceDN w:val="0"/>
              <w:adjustRightInd w:val="0"/>
              <w:ind w:left="0"/>
              <w:rPr>
                <w:rFonts w:ascii="Times New Roman" w:hAnsi="Times New Roman" w:cs="Times New Roman"/>
              </w:rPr>
            </w:pPr>
            <w:r w:rsidRPr="00941DD2">
              <w:rPr>
                <w:rFonts w:ascii="Times New Roman" w:hAnsi="Times New Roman" w:cs="Times New Roman"/>
              </w:rPr>
              <w:t>2</w:t>
            </w:r>
          </w:p>
        </w:tc>
        <w:tc>
          <w:tcPr>
            <w:tcW w:w="1530" w:type="dxa"/>
          </w:tcPr>
          <w:p w:rsidR="000730CB" w:rsidRPr="00941DD2" w:rsidRDefault="000730CB" w:rsidP="003B7CC3">
            <w:pPr>
              <w:pStyle w:val="ListParagraph"/>
              <w:autoSpaceDE w:val="0"/>
              <w:autoSpaceDN w:val="0"/>
              <w:adjustRightInd w:val="0"/>
              <w:ind w:left="0"/>
              <w:rPr>
                <w:rFonts w:ascii="Times New Roman" w:hAnsi="Times New Roman" w:cs="Times New Roman"/>
              </w:rPr>
            </w:pPr>
            <w:r w:rsidRPr="00941DD2">
              <w:rPr>
                <w:rFonts w:ascii="Times New Roman" w:hAnsi="Times New Roman" w:cs="Times New Roman"/>
              </w:rPr>
              <w:t>1</w:t>
            </w:r>
          </w:p>
        </w:tc>
        <w:tc>
          <w:tcPr>
            <w:tcW w:w="1530" w:type="dxa"/>
          </w:tcPr>
          <w:p w:rsidR="000730CB" w:rsidRPr="00941DD2" w:rsidRDefault="000730CB" w:rsidP="003B7CC3">
            <w:pPr>
              <w:pStyle w:val="ListParagraph"/>
              <w:autoSpaceDE w:val="0"/>
              <w:autoSpaceDN w:val="0"/>
              <w:adjustRightInd w:val="0"/>
              <w:ind w:left="0"/>
              <w:rPr>
                <w:rFonts w:ascii="Times New Roman" w:hAnsi="Times New Roman" w:cs="Times New Roman"/>
              </w:rPr>
            </w:pPr>
            <w:r w:rsidRPr="00941DD2">
              <w:rPr>
                <w:rFonts w:ascii="Times New Roman" w:hAnsi="Times New Roman" w:cs="Times New Roman"/>
              </w:rPr>
              <w:t>0</w:t>
            </w:r>
          </w:p>
        </w:tc>
      </w:tr>
      <w:tr w:rsidR="00A25272" w:rsidRPr="00941DD2" w:rsidTr="00A25272">
        <w:tc>
          <w:tcPr>
            <w:tcW w:w="1345" w:type="dxa"/>
          </w:tcPr>
          <w:p w:rsidR="00A25272" w:rsidRPr="009E5EA3" w:rsidRDefault="001F0EA4" w:rsidP="00A25272">
            <w:pPr>
              <w:rPr>
                <w:sz w:val="20"/>
                <w:szCs w:val="20"/>
              </w:rPr>
            </w:pPr>
            <w:r>
              <w:rPr>
                <w:sz w:val="20"/>
                <w:szCs w:val="20"/>
              </w:rPr>
              <w:t>Meeting arrangement</w:t>
            </w:r>
          </w:p>
        </w:tc>
        <w:tc>
          <w:tcPr>
            <w:tcW w:w="1530" w:type="dxa"/>
            <w:shd w:val="clear" w:color="auto" w:fill="BFBFBF" w:themeFill="background1" w:themeFillShade="BF"/>
          </w:tcPr>
          <w:p w:rsidR="00A25272" w:rsidRPr="009E5EA3" w:rsidRDefault="00A25272" w:rsidP="00A25272">
            <w:pPr>
              <w:rPr>
                <w:rFonts w:ascii="Calibri" w:hAnsi="Calibri"/>
                <w:sz w:val="20"/>
                <w:szCs w:val="20"/>
              </w:rPr>
            </w:pPr>
          </w:p>
        </w:tc>
        <w:tc>
          <w:tcPr>
            <w:tcW w:w="1530" w:type="dxa"/>
          </w:tcPr>
          <w:p w:rsidR="00A25272" w:rsidRPr="009E5EA3" w:rsidRDefault="00A25272" w:rsidP="00A25272">
            <w:pPr>
              <w:rPr>
                <w:rFonts w:ascii="Calibri" w:hAnsi="Calibri"/>
                <w:sz w:val="20"/>
                <w:szCs w:val="20"/>
              </w:rPr>
            </w:pPr>
            <w:r>
              <w:rPr>
                <w:rFonts w:ascii="Calibri" w:hAnsi="Calibri"/>
                <w:sz w:val="20"/>
                <w:szCs w:val="20"/>
              </w:rPr>
              <w:t>Arrangements are appropriate for scenario</w:t>
            </w:r>
          </w:p>
        </w:tc>
        <w:tc>
          <w:tcPr>
            <w:tcW w:w="1530" w:type="dxa"/>
          </w:tcPr>
          <w:p w:rsidR="00A25272" w:rsidRPr="009E5EA3" w:rsidRDefault="00A25272" w:rsidP="00A25272">
            <w:pPr>
              <w:rPr>
                <w:rFonts w:ascii="Calibri" w:hAnsi="Calibri"/>
                <w:sz w:val="20"/>
                <w:szCs w:val="20"/>
              </w:rPr>
            </w:pPr>
            <w:r>
              <w:rPr>
                <w:rFonts w:ascii="Calibri" w:hAnsi="Calibri"/>
                <w:sz w:val="20"/>
                <w:szCs w:val="20"/>
              </w:rPr>
              <w:t>Arrangements are appropriate for scenario with minor errors</w:t>
            </w:r>
          </w:p>
        </w:tc>
        <w:tc>
          <w:tcPr>
            <w:tcW w:w="1530" w:type="dxa"/>
          </w:tcPr>
          <w:p w:rsidR="00A25272" w:rsidRPr="009E5EA3" w:rsidRDefault="00A25272" w:rsidP="00A25272">
            <w:pPr>
              <w:rPr>
                <w:rFonts w:ascii="Calibri" w:hAnsi="Calibri"/>
                <w:sz w:val="20"/>
                <w:szCs w:val="20"/>
              </w:rPr>
            </w:pPr>
            <w:r>
              <w:rPr>
                <w:rFonts w:ascii="Calibri" w:hAnsi="Calibri"/>
                <w:sz w:val="20"/>
                <w:szCs w:val="20"/>
              </w:rPr>
              <w:t>Arrangements are appropriate for scenario with major errors</w:t>
            </w:r>
          </w:p>
        </w:tc>
        <w:tc>
          <w:tcPr>
            <w:tcW w:w="1530" w:type="dxa"/>
          </w:tcPr>
          <w:p w:rsidR="00A25272" w:rsidRPr="009E5EA3" w:rsidRDefault="00A25272" w:rsidP="00A25272">
            <w:pPr>
              <w:rPr>
                <w:rFonts w:ascii="Calibri" w:hAnsi="Calibri"/>
                <w:sz w:val="20"/>
                <w:szCs w:val="20"/>
              </w:rPr>
            </w:pPr>
            <w:r>
              <w:rPr>
                <w:rFonts w:ascii="Calibri" w:hAnsi="Calibri"/>
                <w:sz w:val="20"/>
                <w:szCs w:val="20"/>
              </w:rPr>
              <w:t>Arrangements are not appropriate for scenario</w:t>
            </w:r>
          </w:p>
        </w:tc>
      </w:tr>
      <w:tr w:rsidR="00A25272" w:rsidRPr="00941DD2" w:rsidTr="00434798">
        <w:tc>
          <w:tcPr>
            <w:tcW w:w="1345" w:type="dxa"/>
          </w:tcPr>
          <w:p w:rsidR="00A25272" w:rsidRPr="009E5EA3" w:rsidRDefault="001F0EA4" w:rsidP="00A25272">
            <w:pPr>
              <w:rPr>
                <w:sz w:val="20"/>
                <w:szCs w:val="20"/>
              </w:rPr>
            </w:pPr>
            <w:r>
              <w:rPr>
                <w:sz w:val="20"/>
                <w:szCs w:val="20"/>
              </w:rPr>
              <w:t>Memo</w:t>
            </w:r>
          </w:p>
        </w:tc>
        <w:tc>
          <w:tcPr>
            <w:tcW w:w="1530" w:type="dxa"/>
            <w:shd w:val="clear" w:color="auto" w:fill="auto"/>
          </w:tcPr>
          <w:p w:rsidR="00A25272" w:rsidRPr="009E5EA3" w:rsidRDefault="00434798" w:rsidP="00434798">
            <w:pPr>
              <w:rPr>
                <w:rFonts w:ascii="Calibri" w:hAnsi="Calibri"/>
                <w:sz w:val="20"/>
                <w:szCs w:val="20"/>
              </w:rPr>
            </w:pPr>
            <w:r>
              <w:rPr>
                <w:rFonts w:ascii="Calibri" w:hAnsi="Calibri"/>
                <w:sz w:val="20"/>
                <w:szCs w:val="20"/>
              </w:rPr>
              <w:t xml:space="preserve">All information from research is clear and complete with </w:t>
            </w:r>
            <w:proofErr w:type="spellStart"/>
            <w:r>
              <w:rPr>
                <w:rFonts w:ascii="Calibri" w:hAnsi="Calibri"/>
                <w:sz w:val="20"/>
                <w:szCs w:val="20"/>
              </w:rPr>
              <w:t>recommenda-tion</w:t>
            </w:r>
            <w:proofErr w:type="spellEnd"/>
          </w:p>
        </w:tc>
        <w:tc>
          <w:tcPr>
            <w:tcW w:w="1530" w:type="dxa"/>
          </w:tcPr>
          <w:p w:rsidR="00A25272" w:rsidRPr="009E5EA3" w:rsidRDefault="00434798" w:rsidP="00A25272">
            <w:pPr>
              <w:rPr>
                <w:rFonts w:ascii="Calibri" w:hAnsi="Calibri"/>
                <w:sz w:val="20"/>
                <w:szCs w:val="20"/>
              </w:rPr>
            </w:pPr>
            <w:r>
              <w:rPr>
                <w:rFonts w:ascii="Calibri" w:hAnsi="Calibri"/>
                <w:sz w:val="20"/>
                <w:szCs w:val="20"/>
              </w:rPr>
              <w:t xml:space="preserve">80% of information from research is clear and complete with </w:t>
            </w:r>
            <w:proofErr w:type="spellStart"/>
            <w:r>
              <w:rPr>
                <w:rFonts w:ascii="Calibri" w:hAnsi="Calibri"/>
                <w:sz w:val="20"/>
                <w:szCs w:val="20"/>
              </w:rPr>
              <w:t>recommenda-tion</w:t>
            </w:r>
            <w:proofErr w:type="spellEnd"/>
          </w:p>
        </w:tc>
        <w:tc>
          <w:tcPr>
            <w:tcW w:w="1530" w:type="dxa"/>
          </w:tcPr>
          <w:p w:rsidR="00A25272" w:rsidRPr="009E5EA3" w:rsidRDefault="00434798" w:rsidP="00A25272">
            <w:pPr>
              <w:rPr>
                <w:rFonts w:ascii="Calibri" w:hAnsi="Calibri"/>
                <w:sz w:val="20"/>
                <w:szCs w:val="20"/>
              </w:rPr>
            </w:pPr>
            <w:r>
              <w:rPr>
                <w:rFonts w:ascii="Calibri" w:hAnsi="Calibri"/>
                <w:sz w:val="20"/>
                <w:szCs w:val="20"/>
              </w:rPr>
              <w:t>Information is</w:t>
            </w:r>
            <w:r w:rsidR="00A25272">
              <w:rPr>
                <w:rFonts w:ascii="Calibri" w:hAnsi="Calibri"/>
                <w:sz w:val="20"/>
                <w:szCs w:val="20"/>
              </w:rPr>
              <w:t xml:space="preserve"> appropriate for scenario with minor errors</w:t>
            </w:r>
          </w:p>
        </w:tc>
        <w:tc>
          <w:tcPr>
            <w:tcW w:w="1530" w:type="dxa"/>
          </w:tcPr>
          <w:p w:rsidR="00A25272" w:rsidRPr="009E5EA3" w:rsidRDefault="00434798" w:rsidP="00A25272">
            <w:pPr>
              <w:rPr>
                <w:rFonts w:ascii="Calibri" w:hAnsi="Calibri"/>
                <w:sz w:val="20"/>
                <w:szCs w:val="20"/>
              </w:rPr>
            </w:pPr>
            <w:r>
              <w:rPr>
                <w:rFonts w:ascii="Calibri" w:hAnsi="Calibri"/>
                <w:sz w:val="20"/>
                <w:szCs w:val="20"/>
              </w:rPr>
              <w:t>Information is</w:t>
            </w:r>
            <w:r w:rsidR="00A25272">
              <w:rPr>
                <w:rFonts w:ascii="Calibri" w:hAnsi="Calibri"/>
                <w:sz w:val="20"/>
                <w:szCs w:val="20"/>
              </w:rPr>
              <w:t xml:space="preserve"> appropriate for scenario with major errors</w:t>
            </w:r>
          </w:p>
        </w:tc>
        <w:tc>
          <w:tcPr>
            <w:tcW w:w="1530" w:type="dxa"/>
          </w:tcPr>
          <w:p w:rsidR="00A25272" w:rsidRPr="009E5EA3" w:rsidRDefault="00434798" w:rsidP="00434798">
            <w:pPr>
              <w:rPr>
                <w:rFonts w:ascii="Calibri" w:hAnsi="Calibri"/>
                <w:sz w:val="20"/>
                <w:szCs w:val="20"/>
              </w:rPr>
            </w:pPr>
            <w:r>
              <w:rPr>
                <w:rFonts w:ascii="Calibri" w:hAnsi="Calibri"/>
                <w:sz w:val="20"/>
                <w:szCs w:val="20"/>
              </w:rPr>
              <w:t xml:space="preserve">Information is </w:t>
            </w:r>
            <w:r w:rsidR="00A25272">
              <w:rPr>
                <w:rFonts w:ascii="Calibri" w:hAnsi="Calibri"/>
                <w:sz w:val="20"/>
                <w:szCs w:val="20"/>
              </w:rPr>
              <w:t>not appropriate for scenario</w:t>
            </w:r>
          </w:p>
        </w:tc>
      </w:tr>
      <w:tr w:rsidR="00A25272" w:rsidRPr="00941DD2" w:rsidTr="00A25272">
        <w:tc>
          <w:tcPr>
            <w:tcW w:w="1345" w:type="dxa"/>
          </w:tcPr>
          <w:p w:rsidR="00A25272" w:rsidRPr="009E5EA3" w:rsidRDefault="001F0EA4" w:rsidP="001F0EA4">
            <w:pPr>
              <w:rPr>
                <w:sz w:val="20"/>
                <w:szCs w:val="20"/>
              </w:rPr>
            </w:pPr>
            <w:r>
              <w:rPr>
                <w:sz w:val="20"/>
                <w:szCs w:val="20"/>
              </w:rPr>
              <w:t>Agenda</w:t>
            </w:r>
          </w:p>
        </w:tc>
        <w:tc>
          <w:tcPr>
            <w:tcW w:w="1530" w:type="dxa"/>
          </w:tcPr>
          <w:p w:rsidR="00A25272" w:rsidRPr="009E5EA3" w:rsidRDefault="0013140D" w:rsidP="00A25272">
            <w:pPr>
              <w:rPr>
                <w:rFonts w:ascii="Calibri" w:hAnsi="Calibri"/>
                <w:sz w:val="20"/>
                <w:szCs w:val="20"/>
              </w:rPr>
            </w:pPr>
            <w:r>
              <w:rPr>
                <w:rFonts w:ascii="Calibri" w:hAnsi="Calibri"/>
                <w:sz w:val="20"/>
                <w:szCs w:val="20"/>
              </w:rPr>
              <w:t>All elements o</w:t>
            </w:r>
            <w:r w:rsidR="00434798">
              <w:rPr>
                <w:rFonts w:ascii="Calibri" w:hAnsi="Calibri"/>
                <w:sz w:val="20"/>
                <w:szCs w:val="20"/>
              </w:rPr>
              <w:t>f meeting</w:t>
            </w:r>
            <w:r>
              <w:rPr>
                <w:rFonts w:ascii="Calibri" w:hAnsi="Calibri"/>
                <w:sz w:val="20"/>
                <w:szCs w:val="20"/>
              </w:rPr>
              <w:t xml:space="preserve"> are included in the itinerary</w:t>
            </w:r>
          </w:p>
        </w:tc>
        <w:tc>
          <w:tcPr>
            <w:tcW w:w="1530" w:type="dxa"/>
          </w:tcPr>
          <w:p w:rsidR="00A25272" w:rsidRPr="009E5EA3" w:rsidRDefault="00434798" w:rsidP="00A25272">
            <w:pPr>
              <w:rPr>
                <w:rFonts w:ascii="Calibri" w:hAnsi="Calibri"/>
                <w:sz w:val="20"/>
                <w:szCs w:val="20"/>
              </w:rPr>
            </w:pPr>
            <w:r>
              <w:rPr>
                <w:rFonts w:ascii="Calibri" w:hAnsi="Calibri"/>
                <w:sz w:val="20"/>
                <w:szCs w:val="20"/>
              </w:rPr>
              <w:t>Agenda</w:t>
            </w:r>
            <w:r w:rsidR="0013140D">
              <w:rPr>
                <w:rFonts w:ascii="Calibri" w:hAnsi="Calibri"/>
                <w:sz w:val="20"/>
                <w:szCs w:val="20"/>
              </w:rPr>
              <w:t xml:space="preserve"> is missing two items to make a complete itinerary</w:t>
            </w:r>
          </w:p>
        </w:tc>
        <w:tc>
          <w:tcPr>
            <w:tcW w:w="1530" w:type="dxa"/>
          </w:tcPr>
          <w:p w:rsidR="00A25272" w:rsidRPr="009E5EA3" w:rsidRDefault="00434798" w:rsidP="00A25272">
            <w:pPr>
              <w:rPr>
                <w:rFonts w:ascii="Calibri" w:hAnsi="Calibri"/>
                <w:sz w:val="20"/>
                <w:szCs w:val="20"/>
              </w:rPr>
            </w:pPr>
            <w:r>
              <w:rPr>
                <w:rFonts w:ascii="Calibri" w:hAnsi="Calibri"/>
                <w:sz w:val="20"/>
                <w:szCs w:val="20"/>
              </w:rPr>
              <w:t>Agenda</w:t>
            </w:r>
            <w:r w:rsidR="0013140D">
              <w:rPr>
                <w:rFonts w:ascii="Calibri" w:hAnsi="Calibri"/>
                <w:sz w:val="20"/>
                <w:szCs w:val="20"/>
              </w:rPr>
              <w:t xml:space="preserve"> has all elements with minor errors</w:t>
            </w:r>
          </w:p>
        </w:tc>
        <w:tc>
          <w:tcPr>
            <w:tcW w:w="1530" w:type="dxa"/>
          </w:tcPr>
          <w:p w:rsidR="00A25272" w:rsidRPr="009E5EA3" w:rsidRDefault="00434798" w:rsidP="00434798">
            <w:pPr>
              <w:rPr>
                <w:rFonts w:ascii="Calibri" w:hAnsi="Calibri"/>
                <w:sz w:val="20"/>
                <w:szCs w:val="20"/>
              </w:rPr>
            </w:pPr>
            <w:r>
              <w:rPr>
                <w:rFonts w:ascii="Calibri" w:hAnsi="Calibri"/>
                <w:sz w:val="20"/>
                <w:szCs w:val="20"/>
              </w:rPr>
              <w:t>Agenda</w:t>
            </w:r>
            <w:r w:rsidR="0013140D">
              <w:rPr>
                <w:rFonts w:ascii="Calibri" w:hAnsi="Calibri"/>
                <w:sz w:val="20"/>
                <w:szCs w:val="20"/>
              </w:rPr>
              <w:t xml:space="preserve"> is missing three items and/or has major errors</w:t>
            </w:r>
          </w:p>
        </w:tc>
        <w:tc>
          <w:tcPr>
            <w:tcW w:w="1530" w:type="dxa"/>
          </w:tcPr>
          <w:p w:rsidR="00A25272" w:rsidRPr="009E5EA3" w:rsidRDefault="00434798" w:rsidP="00434798">
            <w:pPr>
              <w:rPr>
                <w:rFonts w:ascii="Calibri" w:hAnsi="Calibri"/>
                <w:sz w:val="20"/>
                <w:szCs w:val="20"/>
              </w:rPr>
            </w:pPr>
            <w:r>
              <w:rPr>
                <w:rFonts w:ascii="Calibri" w:hAnsi="Calibri"/>
                <w:sz w:val="20"/>
                <w:szCs w:val="20"/>
              </w:rPr>
              <w:t>Agenda</w:t>
            </w:r>
            <w:r w:rsidR="0013140D">
              <w:rPr>
                <w:rFonts w:ascii="Calibri" w:hAnsi="Calibri"/>
                <w:sz w:val="20"/>
                <w:szCs w:val="20"/>
              </w:rPr>
              <w:t xml:space="preserve"> is missing more than three items or errors</w:t>
            </w:r>
            <w:r>
              <w:rPr>
                <w:rFonts w:ascii="Calibri" w:hAnsi="Calibri"/>
                <w:sz w:val="20"/>
                <w:szCs w:val="20"/>
              </w:rPr>
              <w:t xml:space="preserve"> impede comprehension</w:t>
            </w:r>
          </w:p>
        </w:tc>
      </w:tr>
      <w:tr w:rsidR="0013140D" w:rsidRPr="00941DD2" w:rsidTr="00434798">
        <w:tc>
          <w:tcPr>
            <w:tcW w:w="1345" w:type="dxa"/>
          </w:tcPr>
          <w:p w:rsidR="0013140D" w:rsidRPr="009E5EA3" w:rsidRDefault="001F0EA4" w:rsidP="0013140D">
            <w:pPr>
              <w:rPr>
                <w:sz w:val="20"/>
                <w:szCs w:val="20"/>
              </w:rPr>
            </w:pPr>
            <w:r>
              <w:rPr>
                <w:sz w:val="20"/>
                <w:szCs w:val="20"/>
              </w:rPr>
              <w:t>Meeting Notice</w:t>
            </w:r>
          </w:p>
        </w:tc>
        <w:tc>
          <w:tcPr>
            <w:tcW w:w="1530" w:type="dxa"/>
            <w:shd w:val="clear" w:color="auto" w:fill="BFBFBF" w:themeFill="background1" w:themeFillShade="BF"/>
          </w:tcPr>
          <w:p w:rsidR="0013140D" w:rsidRPr="009E5EA3" w:rsidRDefault="0013140D" w:rsidP="00434798">
            <w:pPr>
              <w:rPr>
                <w:rFonts w:ascii="Calibri" w:hAnsi="Calibri"/>
                <w:sz w:val="20"/>
                <w:szCs w:val="20"/>
              </w:rPr>
            </w:pPr>
          </w:p>
        </w:tc>
        <w:tc>
          <w:tcPr>
            <w:tcW w:w="1530" w:type="dxa"/>
          </w:tcPr>
          <w:p w:rsidR="0013140D" w:rsidRPr="009E5EA3" w:rsidRDefault="00434798" w:rsidP="0013140D">
            <w:pPr>
              <w:rPr>
                <w:rFonts w:ascii="Calibri" w:hAnsi="Calibri"/>
                <w:sz w:val="20"/>
                <w:szCs w:val="20"/>
              </w:rPr>
            </w:pPr>
            <w:r>
              <w:rPr>
                <w:rFonts w:ascii="Calibri" w:hAnsi="Calibri"/>
                <w:sz w:val="20"/>
                <w:szCs w:val="20"/>
              </w:rPr>
              <w:t>All information of meeting is clear ad complete in the notice</w:t>
            </w:r>
          </w:p>
        </w:tc>
        <w:tc>
          <w:tcPr>
            <w:tcW w:w="1530" w:type="dxa"/>
          </w:tcPr>
          <w:p w:rsidR="0013140D" w:rsidRPr="009E5EA3" w:rsidRDefault="00434798" w:rsidP="0013140D">
            <w:pPr>
              <w:rPr>
                <w:rFonts w:ascii="Calibri" w:hAnsi="Calibri"/>
                <w:sz w:val="20"/>
                <w:szCs w:val="20"/>
              </w:rPr>
            </w:pPr>
            <w:r>
              <w:rPr>
                <w:rFonts w:ascii="Calibri" w:hAnsi="Calibri"/>
                <w:sz w:val="20"/>
                <w:szCs w:val="20"/>
              </w:rPr>
              <w:t>Notice</w:t>
            </w:r>
            <w:r w:rsidR="0013140D">
              <w:rPr>
                <w:rFonts w:ascii="Calibri" w:hAnsi="Calibri"/>
                <w:sz w:val="20"/>
                <w:szCs w:val="20"/>
              </w:rPr>
              <w:t xml:space="preserve"> has all information with minor errors</w:t>
            </w:r>
          </w:p>
        </w:tc>
        <w:tc>
          <w:tcPr>
            <w:tcW w:w="1530" w:type="dxa"/>
          </w:tcPr>
          <w:p w:rsidR="0013140D" w:rsidRPr="009E5EA3" w:rsidRDefault="00434798" w:rsidP="0013140D">
            <w:pPr>
              <w:rPr>
                <w:rFonts w:ascii="Calibri" w:hAnsi="Calibri"/>
                <w:sz w:val="20"/>
                <w:szCs w:val="20"/>
              </w:rPr>
            </w:pPr>
            <w:r>
              <w:rPr>
                <w:rFonts w:ascii="Calibri" w:hAnsi="Calibri"/>
                <w:sz w:val="20"/>
                <w:szCs w:val="20"/>
              </w:rPr>
              <w:t>Notice</w:t>
            </w:r>
            <w:r w:rsidR="0013140D">
              <w:rPr>
                <w:rFonts w:ascii="Calibri" w:hAnsi="Calibri"/>
                <w:sz w:val="20"/>
                <w:szCs w:val="20"/>
              </w:rPr>
              <w:t xml:space="preserve"> is missing three items and/or has major errors</w:t>
            </w:r>
          </w:p>
        </w:tc>
        <w:tc>
          <w:tcPr>
            <w:tcW w:w="1530" w:type="dxa"/>
          </w:tcPr>
          <w:p w:rsidR="0013140D" w:rsidRPr="009E5EA3" w:rsidRDefault="00434798" w:rsidP="00434798">
            <w:pPr>
              <w:rPr>
                <w:rFonts w:ascii="Calibri" w:hAnsi="Calibri"/>
                <w:sz w:val="20"/>
                <w:szCs w:val="20"/>
              </w:rPr>
            </w:pPr>
            <w:r>
              <w:rPr>
                <w:rFonts w:ascii="Calibri" w:hAnsi="Calibri"/>
                <w:sz w:val="20"/>
                <w:szCs w:val="20"/>
              </w:rPr>
              <w:t xml:space="preserve">Notice </w:t>
            </w:r>
            <w:r w:rsidR="0013140D">
              <w:rPr>
                <w:rFonts w:ascii="Calibri" w:hAnsi="Calibri"/>
                <w:sz w:val="20"/>
                <w:szCs w:val="20"/>
              </w:rPr>
              <w:t xml:space="preserve"> is missing more than three items or errors</w:t>
            </w:r>
            <w:r>
              <w:rPr>
                <w:rFonts w:ascii="Calibri" w:hAnsi="Calibri"/>
                <w:sz w:val="20"/>
                <w:szCs w:val="20"/>
              </w:rPr>
              <w:t xml:space="preserve"> </w:t>
            </w:r>
            <w:r w:rsidR="0013140D">
              <w:rPr>
                <w:rFonts w:ascii="Calibri" w:hAnsi="Calibri"/>
                <w:sz w:val="20"/>
                <w:szCs w:val="20"/>
              </w:rPr>
              <w:t xml:space="preserve"> </w:t>
            </w:r>
            <w:r>
              <w:rPr>
                <w:rFonts w:ascii="Calibri" w:hAnsi="Calibri"/>
                <w:sz w:val="20"/>
                <w:szCs w:val="20"/>
              </w:rPr>
              <w:t>impede comprehension</w:t>
            </w:r>
          </w:p>
        </w:tc>
      </w:tr>
      <w:tr w:rsidR="0013140D" w:rsidRPr="00941DD2" w:rsidTr="00A25272">
        <w:tc>
          <w:tcPr>
            <w:tcW w:w="1345" w:type="dxa"/>
          </w:tcPr>
          <w:p w:rsidR="0013140D" w:rsidRDefault="0013140D" w:rsidP="0013140D">
            <w:pPr>
              <w:rPr>
                <w:sz w:val="20"/>
                <w:szCs w:val="20"/>
              </w:rPr>
            </w:pPr>
            <w:r w:rsidRPr="009E5EA3">
              <w:rPr>
                <w:sz w:val="20"/>
                <w:szCs w:val="20"/>
              </w:rPr>
              <w:t>Organization</w:t>
            </w:r>
          </w:p>
          <w:p w:rsidR="00BB2F59" w:rsidRPr="009E5EA3" w:rsidRDefault="00434798" w:rsidP="0013140D">
            <w:pPr>
              <w:rPr>
                <w:sz w:val="20"/>
                <w:szCs w:val="20"/>
              </w:rPr>
            </w:pPr>
            <w:r>
              <w:rPr>
                <w:sz w:val="20"/>
                <w:szCs w:val="20"/>
              </w:rPr>
              <w:t>Agenda</w:t>
            </w:r>
          </w:p>
        </w:tc>
        <w:tc>
          <w:tcPr>
            <w:tcW w:w="1530" w:type="dxa"/>
          </w:tcPr>
          <w:p w:rsidR="0013140D" w:rsidRPr="009E5EA3" w:rsidRDefault="0013140D" w:rsidP="0013140D">
            <w:pPr>
              <w:rPr>
                <w:rFonts w:ascii="Calibri" w:hAnsi="Calibri"/>
                <w:sz w:val="20"/>
                <w:szCs w:val="20"/>
              </w:rPr>
            </w:pPr>
            <w:r w:rsidRPr="009E5EA3">
              <w:rPr>
                <w:rFonts w:ascii="Calibri" w:hAnsi="Calibri"/>
                <w:sz w:val="20"/>
                <w:szCs w:val="20"/>
              </w:rPr>
              <w:t xml:space="preserve">Purposefully uses techniques/ formatting to organize information to aid comprehension </w:t>
            </w:r>
          </w:p>
        </w:tc>
        <w:tc>
          <w:tcPr>
            <w:tcW w:w="1530" w:type="dxa"/>
          </w:tcPr>
          <w:p w:rsidR="0013140D" w:rsidRPr="009E5EA3" w:rsidRDefault="0013140D" w:rsidP="00BB2F59">
            <w:pPr>
              <w:rPr>
                <w:rFonts w:ascii="Calibri" w:hAnsi="Calibri"/>
                <w:sz w:val="20"/>
                <w:szCs w:val="20"/>
              </w:rPr>
            </w:pPr>
            <w:r w:rsidRPr="009E5EA3">
              <w:rPr>
                <w:rFonts w:ascii="Calibri" w:hAnsi="Calibri"/>
                <w:sz w:val="20"/>
                <w:szCs w:val="20"/>
              </w:rPr>
              <w:t xml:space="preserve">Uses techniques/ formatting </w:t>
            </w:r>
            <w:r w:rsidR="00BB2F59">
              <w:rPr>
                <w:rFonts w:ascii="Calibri" w:hAnsi="Calibri"/>
                <w:sz w:val="20"/>
                <w:szCs w:val="20"/>
              </w:rPr>
              <w:t>88% of document</w:t>
            </w:r>
            <w:r>
              <w:rPr>
                <w:rFonts w:ascii="Calibri" w:hAnsi="Calibri"/>
                <w:sz w:val="20"/>
                <w:szCs w:val="20"/>
              </w:rPr>
              <w:t xml:space="preserve"> organize </w:t>
            </w:r>
            <w:r w:rsidRPr="009E5EA3">
              <w:rPr>
                <w:rFonts w:ascii="Calibri" w:hAnsi="Calibri"/>
                <w:sz w:val="20"/>
                <w:szCs w:val="20"/>
              </w:rPr>
              <w:t xml:space="preserve"> information to aid comprehension</w:t>
            </w:r>
          </w:p>
        </w:tc>
        <w:tc>
          <w:tcPr>
            <w:tcW w:w="1530" w:type="dxa"/>
          </w:tcPr>
          <w:p w:rsidR="0013140D" w:rsidRPr="009E5EA3" w:rsidRDefault="0013140D" w:rsidP="0013140D">
            <w:pPr>
              <w:rPr>
                <w:rFonts w:ascii="Calibri" w:hAnsi="Calibri"/>
                <w:sz w:val="20"/>
                <w:szCs w:val="20"/>
              </w:rPr>
            </w:pPr>
            <w:r w:rsidRPr="009E5EA3">
              <w:rPr>
                <w:rFonts w:ascii="Calibri" w:hAnsi="Calibri"/>
                <w:sz w:val="20"/>
                <w:szCs w:val="20"/>
              </w:rPr>
              <w:t>Formatting techniques has minor errors and slightly disrupts</w:t>
            </w:r>
          </w:p>
          <w:p w:rsidR="0013140D" w:rsidRPr="009E5EA3" w:rsidRDefault="0013140D" w:rsidP="0013140D">
            <w:pPr>
              <w:rPr>
                <w:rFonts w:ascii="Calibri" w:hAnsi="Calibri"/>
                <w:sz w:val="20"/>
                <w:szCs w:val="20"/>
              </w:rPr>
            </w:pPr>
            <w:r w:rsidRPr="009E5EA3">
              <w:rPr>
                <w:rFonts w:ascii="Calibri" w:hAnsi="Calibri"/>
                <w:sz w:val="20"/>
                <w:szCs w:val="20"/>
              </w:rPr>
              <w:t>comprehension</w:t>
            </w:r>
          </w:p>
        </w:tc>
        <w:tc>
          <w:tcPr>
            <w:tcW w:w="1530" w:type="dxa"/>
          </w:tcPr>
          <w:p w:rsidR="0013140D" w:rsidRPr="009E5EA3" w:rsidRDefault="0013140D" w:rsidP="0013140D">
            <w:pPr>
              <w:rPr>
                <w:rFonts w:ascii="Calibri" w:hAnsi="Calibri"/>
                <w:sz w:val="20"/>
                <w:szCs w:val="20"/>
              </w:rPr>
            </w:pPr>
            <w:r w:rsidRPr="009E5EA3">
              <w:rPr>
                <w:rFonts w:ascii="Calibri" w:hAnsi="Calibri"/>
                <w:sz w:val="20"/>
                <w:szCs w:val="20"/>
              </w:rPr>
              <w:t>Formatting techniques has major errors that disrupts comprehension</w:t>
            </w:r>
          </w:p>
        </w:tc>
        <w:tc>
          <w:tcPr>
            <w:tcW w:w="1530" w:type="dxa"/>
          </w:tcPr>
          <w:p w:rsidR="0013140D" w:rsidRPr="009E5EA3" w:rsidRDefault="0013140D" w:rsidP="0013140D">
            <w:pPr>
              <w:rPr>
                <w:rFonts w:ascii="Calibri" w:hAnsi="Calibri"/>
                <w:sz w:val="20"/>
                <w:szCs w:val="20"/>
              </w:rPr>
            </w:pPr>
            <w:r w:rsidRPr="009E5EA3">
              <w:rPr>
                <w:rFonts w:ascii="Calibri" w:hAnsi="Calibri"/>
                <w:sz w:val="20"/>
                <w:szCs w:val="20"/>
              </w:rPr>
              <w:t>No formatting or errors  impede comprehension</w:t>
            </w:r>
          </w:p>
        </w:tc>
      </w:tr>
      <w:tr w:rsidR="0013140D" w:rsidRPr="00941DD2" w:rsidTr="00A25272">
        <w:tc>
          <w:tcPr>
            <w:tcW w:w="1345" w:type="dxa"/>
          </w:tcPr>
          <w:p w:rsidR="0013140D" w:rsidRDefault="0013140D" w:rsidP="0013140D">
            <w:pPr>
              <w:rPr>
                <w:sz w:val="20"/>
                <w:szCs w:val="20"/>
              </w:rPr>
            </w:pPr>
            <w:r w:rsidRPr="009E5EA3">
              <w:rPr>
                <w:sz w:val="20"/>
                <w:szCs w:val="20"/>
              </w:rPr>
              <w:t>Language</w:t>
            </w:r>
          </w:p>
          <w:p w:rsidR="00BB2F59" w:rsidRPr="009E5EA3" w:rsidRDefault="00434798" w:rsidP="0013140D">
            <w:pPr>
              <w:rPr>
                <w:sz w:val="20"/>
                <w:szCs w:val="20"/>
              </w:rPr>
            </w:pPr>
            <w:r>
              <w:rPr>
                <w:sz w:val="20"/>
                <w:szCs w:val="20"/>
              </w:rPr>
              <w:t>Agenda</w:t>
            </w:r>
          </w:p>
        </w:tc>
        <w:tc>
          <w:tcPr>
            <w:tcW w:w="1530" w:type="dxa"/>
          </w:tcPr>
          <w:p w:rsidR="0013140D" w:rsidRPr="009E5EA3" w:rsidRDefault="0013140D" w:rsidP="00BB2F59">
            <w:pPr>
              <w:rPr>
                <w:rFonts w:ascii="Calibri" w:hAnsi="Calibri"/>
                <w:sz w:val="20"/>
                <w:szCs w:val="20"/>
              </w:rPr>
            </w:pPr>
            <w:r w:rsidRPr="009E5EA3">
              <w:rPr>
                <w:rFonts w:ascii="Calibri" w:hAnsi="Calibri"/>
                <w:sz w:val="20"/>
                <w:szCs w:val="20"/>
              </w:rPr>
              <w:t xml:space="preserve">All </w:t>
            </w:r>
            <w:r w:rsidR="00BB2F59">
              <w:rPr>
                <w:rFonts w:ascii="Calibri" w:hAnsi="Calibri"/>
                <w:sz w:val="20"/>
                <w:szCs w:val="20"/>
              </w:rPr>
              <w:t>parts</w:t>
            </w:r>
            <w:r w:rsidRPr="009E5EA3">
              <w:rPr>
                <w:rFonts w:ascii="Calibri" w:hAnsi="Calibri"/>
                <w:sz w:val="20"/>
                <w:szCs w:val="20"/>
              </w:rPr>
              <w:t xml:space="preserve"> uses clear and appropriate language for the audience and purpose</w:t>
            </w:r>
          </w:p>
        </w:tc>
        <w:tc>
          <w:tcPr>
            <w:tcW w:w="1530" w:type="dxa"/>
          </w:tcPr>
          <w:p w:rsidR="0013140D" w:rsidRPr="009E5EA3" w:rsidRDefault="00BB2F59" w:rsidP="0013140D">
            <w:pPr>
              <w:rPr>
                <w:rFonts w:ascii="Calibri" w:hAnsi="Calibri"/>
                <w:sz w:val="20"/>
                <w:szCs w:val="20"/>
              </w:rPr>
            </w:pPr>
            <w:r>
              <w:rPr>
                <w:rFonts w:ascii="Calibri" w:hAnsi="Calibri"/>
                <w:sz w:val="20"/>
                <w:szCs w:val="20"/>
              </w:rPr>
              <w:t>88% of document is</w:t>
            </w:r>
            <w:r w:rsidR="0013140D" w:rsidRPr="009E5EA3">
              <w:rPr>
                <w:rFonts w:ascii="Calibri" w:hAnsi="Calibri"/>
                <w:sz w:val="20"/>
                <w:szCs w:val="20"/>
              </w:rPr>
              <w:t xml:space="preserve"> clear and appropriate language is used for the audience and purpose</w:t>
            </w:r>
          </w:p>
        </w:tc>
        <w:tc>
          <w:tcPr>
            <w:tcW w:w="1530" w:type="dxa"/>
          </w:tcPr>
          <w:p w:rsidR="0013140D" w:rsidRPr="009E5EA3" w:rsidRDefault="0013140D" w:rsidP="0013140D">
            <w:pPr>
              <w:rPr>
                <w:rFonts w:ascii="Calibri" w:hAnsi="Calibri"/>
                <w:sz w:val="20"/>
                <w:szCs w:val="20"/>
              </w:rPr>
            </w:pPr>
            <w:r w:rsidRPr="009E5EA3">
              <w:rPr>
                <w:rFonts w:ascii="Calibri" w:hAnsi="Calibri"/>
                <w:sz w:val="20"/>
                <w:szCs w:val="20"/>
              </w:rPr>
              <w:t>Uses clear and appropriate language for the audience and purpose with minor errors</w:t>
            </w:r>
          </w:p>
        </w:tc>
        <w:tc>
          <w:tcPr>
            <w:tcW w:w="1530" w:type="dxa"/>
          </w:tcPr>
          <w:p w:rsidR="0013140D" w:rsidRPr="009E5EA3" w:rsidRDefault="0013140D" w:rsidP="0013140D">
            <w:pPr>
              <w:rPr>
                <w:rFonts w:ascii="Calibri" w:hAnsi="Calibri"/>
                <w:sz w:val="20"/>
                <w:szCs w:val="20"/>
              </w:rPr>
            </w:pPr>
            <w:r w:rsidRPr="009E5EA3">
              <w:rPr>
                <w:rFonts w:ascii="Calibri" w:hAnsi="Calibri"/>
                <w:sz w:val="20"/>
                <w:szCs w:val="20"/>
              </w:rPr>
              <w:t>Uses clear and appropriate language for the audience and purpose with major errors</w:t>
            </w:r>
          </w:p>
        </w:tc>
        <w:tc>
          <w:tcPr>
            <w:tcW w:w="1530" w:type="dxa"/>
          </w:tcPr>
          <w:p w:rsidR="0013140D" w:rsidRPr="009E5EA3" w:rsidRDefault="0013140D" w:rsidP="0013140D">
            <w:pPr>
              <w:rPr>
                <w:rFonts w:ascii="Calibri" w:hAnsi="Calibri"/>
                <w:sz w:val="20"/>
                <w:szCs w:val="20"/>
              </w:rPr>
            </w:pPr>
            <w:r w:rsidRPr="009E5EA3">
              <w:rPr>
                <w:rFonts w:ascii="Calibri" w:hAnsi="Calibri"/>
                <w:sz w:val="20"/>
                <w:szCs w:val="20"/>
              </w:rPr>
              <w:t>Language used impedes comprehension</w:t>
            </w:r>
          </w:p>
        </w:tc>
      </w:tr>
      <w:tr w:rsidR="0013140D" w:rsidRPr="00941DD2" w:rsidTr="00A25272">
        <w:tc>
          <w:tcPr>
            <w:tcW w:w="1345" w:type="dxa"/>
          </w:tcPr>
          <w:p w:rsidR="0013140D" w:rsidRDefault="0013140D" w:rsidP="0013140D">
            <w:pPr>
              <w:rPr>
                <w:sz w:val="20"/>
                <w:szCs w:val="20"/>
              </w:rPr>
            </w:pPr>
            <w:r w:rsidRPr="009E5EA3">
              <w:rPr>
                <w:sz w:val="20"/>
                <w:szCs w:val="20"/>
              </w:rPr>
              <w:t>Conventions</w:t>
            </w:r>
          </w:p>
          <w:p w:rsidR="00BB2F59" w:rsidRPr="009E5EA3" w:rsidRDefault="00434798" w:rsidP="0013140D">
            <w:pPr>
              <w:rPr>
                <w:sz w:val="20"/>
                <w:szCs w:val="20"/>
              </w:rPr>
            </w:pPr>
            <w:r>
              <w:rPr>
                <w:sz w:val="20"/>
                <w:szCs w:val="20"/>
              </w:rPr>
              <w:t>Agenda</w:t>
            </w:r>
          </w:p>
        </w:tc>
        <w:tc>
          <w:tcPr>
            <w:tcW w:w="1530" w:type="dxa"/>
          </w:tcPr>
          <w:p w:rsidR="0013140D" w:rsidRPr="009E5EA3" w:rsidRDefault="0013140D" w:rsidP="0013140D">
            <w:pPr>
              <w:rPr>
                <w:rFonts w:ascii="Calibri" w:hAnsi="Calibri"/>
                <w:sz w:val="20"/>
                <w:szCs w:val="20"/>
              </w:rPr>
            </w:pPr>
            <w:r w:rsidRPr="009E5EA3">
              <w:rPr>
                <w:rFonts w:ascii="Calibri" w:hAnsi="Calibri"/>
                <w:sz w:val="20"/>
                <w:szCs w:val="20"/>
              </w:rPr>
              <w:t>No errors in grammar or other sentence structures</w:t>
            </w:r>
          </w:p>
        </w:tc>
        <w:tc>
          <w:tcPr>
            <w:tcW w:w="1530" w:type="dxa"/>
          </w:tcPr>
          <w:p w:rsidR="0013140D" w:rsidRPr="009E5EA3" w:rsidRDefault="0013140D" w:rsidP="0013140D">
            <w:pPr>
              <w:rPr>
                <w:rFonts w:ascii="Calibri" w:hAnsi="Calibri"/>
                <w:sz w:val="20"/>
                <w:szCs w:val="20"/>
              </w:rPr>
            </w:pPr>
            <w:r w:rsidRPr="009E5EA3">
              <w:rPr>
                <w:rFonts w:ascii="Calibri" w:hAnsi="Calibri"/>
                <w:sz w:val="20"/>
                <w:szCs w:val="20"/>
              </w:rPr>
              <w:t>1 – 3 errors in grammar or other sentence structures</w:t>
            </w:r>
          </w:p>
        </w:tc>
        <w:tc>
          <w:tcPr>
            <w:tcW w:w="1530" w:type="dxa"/>
          </w:tcPr>
          <w:p w:rsidR="0013140D" w:rsidRPr="009E5EA3" w:rsidRDefault="0013140D" w:rsidP="0013140D">
            <w:pPr>
              <w:rPr>
                <w:rFonts w:ascii="Calibri" w:hAnsi="Calibri"/>
                <w:sz w:val="20"/>
                <w:szCs w:val="20"/>
              </w:rPr>
            </w:pPr>
            <w:r w:rsidRPr="009E5EA3">
              <w:rPr>
                <w:rFonts w:ascii="Calibri" w:hAnsi="Calibri"/>
                <w:sz w:val="20"/>
                <w:szCs w:val="20"/>
              </w:rPr>
              <w:t>4 – 5 errors in grammar or other sentence structures</w:t>
            </w:r>
          </w:p>
        </w:tc>
        <w:tc>
          <w:tcPr>
            <w:tcW w:w="1530" w:type="dxa"/>
          </w:tcPr>
          <w:p w:rsidR="0013140D" w:rsidRPr="009E5EA3" w:rsidRDefault="0013140D" w:rsidP="0013140D">
            <w:pPr>
              <w:rPr>
                <w:rFonts w:ascii="Calibri" w:hAnsi="Calibri"/>
                <w:sz w:val="20"/>
                <w:szCs w:val="20"/>
              </w:rPr>
            </w:pPr>
            <w:r w:rsidRPr="009E5EA3">
              <w:rPr>
                <w:rFonts w:ascii="Calibri" w:hAnsi="Calibri"/>
                <w:sz w:val="20"/>
                <w:szCs w:val="20"/>
              </w:rPr>
              <w:t>6 – 7 errors in grammar or other sentence structures</w:t>
            </w:r>
          </w:p>
        </w:tc>
        <w:tc>
          <w:tcPr>
            <w:tcW w:w="1530" w:type="dxa"/>
          </w:tcPr>
          <w:p w:rsidR="0013140D" w:rsidRPr="009E5EA3" w:rsidRDefault="0013140D" w:rsidP="0013140D">
            <w:pPr>
              <w:rPr>
                <w:rFonts w:ascii="Calibri" w:hAnsi="Calibri"/>
                <w:sz w:val="20"/>
                <w:szCs w:val="20"/>
              </w:rPr>
            </w:pPr>
            <w:r w:rsidRPr="009E5EA3">
              <w:rPr>
                <w:rFonts w:ascii="Calibri" w:hAnsi="Calibri"/>
                <w:sz w:val="20"/>
                <w:szCs w:val="20"/>
              </w:rPr>
              <w:t>More than 7 errors in grammar or other sentence structures</w:t>
            </w:r>
          </w:p>
        </w:tc>
      </w:tr>
      <w:tr w:rsidR="00BB2F59" w:rsidRPr="00941DD2" w:rsidTr="00A25272">
        <w:tc>
          <w:tcPr>
            <w:tcW w:w="1345" w:type="dxa"/>
          </w:tcPr>
          <w:p w:rsidR="00BB2F59" w:rsidRDefault="00BB2F59" w:rsidP="00BB2F59">
            <w:pPr>
              <w:rPr>
                <w:sz w:val="20"/>
                <w:szCs w:val="20"/>
              </w:rPr>
            </w:pPr>
            <w:r w:rsidRPr="009E5EA3">
              <w:rPr>
                <w:sz w:val="20"/>
                <w:szCs w:val="20"/>
              </w:rPr>
              <w:t>Organization</w:t>
            </w:r>
          </w:p>
          <w:p w:rsidR="00BB2F59" w:rsidRPr="009E5EA3" w:rsidRDefault="00BB2F59" w:rsidP="00BB2F59">
            <w:pPr>
              <w:rPr>
                <w:sz w:val="20"/>
                <w:szCs w:val="20"/>
              </w:rPr>
            </w:pPr>
            <w:r>
              <w:rPr>
                <w:sz w:val="20"/>
                <w:szCs w:val="20"/>
              </w:rPr>
              <w:t>Memo</w:t>
            </w:r>
            <w:r w:rsidR="00434798">
              <w:rPr>
                <w:sz w:val="20"/>
                <w:szCs w:val="20"/>
              </w:rPr>
              <w:t>/ Meeting Notice</w:t>
            </w:r>
          </w:p>
        </w:tc>
        <w:tc>
          <w:tcPr>
            <w:tcW w:w="1530" w:type="dxa"/>
          </w:tcPr>
          <w:p w:rsidR="00BB2F59" w:rsidRPr="009E5EA3" w:rsidRDefault="00BB2F59" w:rsidP="00BB2F59">
            <w:pPr>
              <w:rPr>
                <w:rFonts w:ascii="Calibri" w:hAnsi="Calibri"/>
                <w:sz w:val="20"/>
                <w:szCs w:val="20"/>
              </w:rPr>
            </w:pPr>
            <w:r w:rsidRPr="009E5EA3">
              <w:rPr>
                <w:rFonts w:ascii="Calibri" w:hAnsi="Calibri"/>
                <w:sz w:val="20"/>
                <w:szCs w:val="20"/>
              </w:rPr>
              <w:t xml:space="preserve">Purposefully uses techniques/ formatting to organize information to aid comprehension </w:t>
            </w:r>
          </w:p>
        </w:tc>
        <w:tc>
          <w:tcPr>
            <w:tcW w:w="1530" w:type="dxa"/>
          </w:tcPr>
          <w:p w:rsidR="00BB2F59" w:rsidRPr="009E5EA3" w:rsidRDefault="00BB2F59" w:rsidP="00BB2F59">
            <w:pPr>
              <w:rPr>
                <w:rFonts w:ascii="Calibri" w:hAnsi="Calibri"/>
                <w:sz w:val="20"/>
                <w:szCs w:val="20"/>
              </w:rPr>
            </w:pPr>
            <w:r w:rsidRPr="009E5EA3">
              <w:rPr>
                <w:rFonts w:ascii="Calibri" w:hAnsi="Calibri"/>
                <w:sz w:val="20"/>
                <w:szCs w:val="20"/>
              </w:rPr>
              <w:t xml:space="preserve">Uses techniques/ formatting </w:t>
            </w:r>
            <w:r>
              <w:rPr>
                <w:rFonts w:ascii="Calibri" w:hAnsi="Calibri"/>
                <w:sz w:val="20"/>
                <w:szCs w:val="20"/>
              </w:rPr>
              <w:t xml:space="preserve">in 80% to organize </w:t>
            </w:r>
            <w:r w:rsidRPr="009E5EA3">
              <w:rPr>
                <w:rFonts w:ascii="Calibri" w:hAnsi="Calibri"/>
                <w:sz w:val="20"/>
                <w:szCs w:val="20"/>
              </w:rPr>
              <w:t xml:space="preserve"> information to aid comprehension</w:t>
            </w:r>
          </w:p>
        </w:tc>
        <w:tc>
          <w:tcPr>
            <w:tcW w:w="1530" w:type="dxa"/>
          </w:tcPr>
          <w:p w:rsidR="00BB2F59" w:rsidRPr="009E5EA3" w:rsidRDefault="00BB2F59" w:rsidP="00BB2F59">
            <w:pPr>
              <w:rPr>
                <w:rFonts w:ascii="Calibri" w:hAnsi="Calibri"/>
                <w:sz w:val="20"/>
                <w:szCs w:val="20"/>
              </w:rPr>
            </w:pPr>
            <w:r w:rsidRPr="009E5EA3">
              <w:rPr>
                <w:rFonts w:ascii="Calibri" w:hAnsi="Calibri"/>
                <w:sz w:val="20"/>
                <w:szCs w:val="20"/>
              </w:rPr>
              <w:t>Formatting techniques has minor errors and slightly disrupts</w:t>
            </w:r>
          </w:p>
          <w:p w:rsidR="00BB2F59" w:rsidRPr="009E5EA3" w:rsidRDefault="00BB2F59" w:rsidP="00BB2F59">
            <w:pPr>
              <w:rPr>
                <w:rFonts w:ascii="Calibri" w:hAnsi="Calibri"/>
                <w:sz w:val="20"/>
                <w:szCs w:val="20"/>
              </w:rPr>
            </w:pPr>
            <w:r w:rsidRPr="009E5EA3">
              <w:rPr>
                <w:rFonts w:ascii="Calibri" w:hAnsi="Calibri"/>
                <w:sz w:val="20"/>
                <w:szCs w:val="20"/>
              </w:rPr>
              <w:t>comprehension</w:t>
            </w:r>
          </w:p>
        </w:tc>
        <w:tc>
          <w:tcPr>
            <w:tcW w:w="1530" w:type="dxa"/>
          </w:tcPr>
          <w:p w:rsidR="00BB2F59" w:rsidRPr="009E5EA3" w:rsidRDefault="00BB2F59" w:rsidP="00BB2F59">
            <w:pPr>
              <w:rPr>
                <w:rFonts w:ascii="Calibri" w:hAnsi="Calibri"/>
                <w:sz w:val="20"/>
                <w:szCs w:val="20"/>
              </w:rPr>
            </w:pPr>
            <w:r w:rsidRPr="009E5EA3">
              <w:rPr>
                <w:rFonts w:ascii="Calibri" w:hAnsi="Calibri"/>
                <w:sz w:val="20"/>
                <w:szCs w:val="20"/>
              </w:rPr>
              <w:t>Formatting techniques has major errors that disrupts comprehension</w:t>
            </w:r>
          </w:p>
        </w:tc>
        <w:tc>
          <w:tcPr>
            <w:tcW w:w="1530" w:type="dxa"/>
          </w:tcPr>
          <w:p w:rsidR="00BB2F59" w:rsidRPr="009E5EA3" w:rsidRDefault="00BB2F59" w:rsidP="00BB2F59">
            <w:pPr>
              <w:rPr>
                <w:rFonts w:ascii="Calibri" w:hAnsi="Calibri"/>
                <w:sz w:val="20"/>
                <w:szCs w:val="20"/>
              </w:rPr>
            </w:pPr>
            <w:r w:rsidRPr="009E5EA3">
              <w:rPr>
                <w:rFonts w:ascii="Calibri" w:hAnsi="Calibri"/>
                <w:sz w:val="20"/>
                <w:szCs w:val="20"/>
              </w:rPr>
              <w:t>No formatting or errors  impede comprehension</w:t>
            </w:r>
          </w:p>
        </w:tc>
      </w:tr>
      <w:tr w:rsidR="00BB2F59" w:rsidRPr="00941DD2" w:rsidTr="00A25272">
        <w:tc>
          <w:tcPr>
            <w:tcW w:w="1345" w:type="dxa"/>
          </w:tcPr>
          <w:p w:rsidR="00BB2F59" w:rsidRDefault="00BB2F59" w:rsidP="00BB2F59">
            <w:pPr>
              <w:rPr>
                <w:sz w:val="20"/>
                <w:szCs w:val="20"/>
              </w:rPr>
            </w:pPr>
            <w:r w:rsidRPr="009E5EA3">
              <w:rPr>
                <w:sz w:val="20"/>
                <w:szCs w:val="20"/>
              </w:rPr>
              <w:t>Language</w:t>
            </w:r>
          </w:p>
          <w:p w:rsidR="00BB2F59" w:rsidRPr="009E5EA3" w:rsidRDefault="00434798" w:rsidP="00BB2F59">
            <w:pPr>
              <w:rPr>
                <w:sz w:val="20"/>
                <w:szCs w:val="20"/>
              </w:rPr>
            </w:pPr>
            <w:r>
              <w:rPr>
                <w:sz w:val="20"/>
                <w:szCs w:val="20"/>
              </w:rPr>
              <w:t>Memo/ Meeting Notice</w:t>
            </w:r>
          </w:p>
        </w:tc>
        <w:tc>
          <w:tcPr>
            <w:tcW w:w="1530" w:type="dxa"/>
          </w:tcPr>
          <w:p w:rsidR="00BB2F59" w:rsidRPr="009E5EA3" w:rsidRDefault="00BB2F59" w:rsidP="00BB2F59">
            <w:pPr>
              <w:rPr>
                <w:rFonts w:ascii="Calibri" w:hAnsi="Calibri"/>
                <w:sz w:val="20"/>
                <w:szCs w:val="20"/>
              </w:rPr>
            </w:pPr>
            <w:r>
              <w:rPr>
                <w:rFonts w:ascii="Calibri" w:hAnsi="Calibri"/>
                <w:sz w:val="20"/>
                <w:szCs w:val="20"/>
              </w:rPr>
              <w:t>Document</w:t>
            </w:r>
            <w:r w:rsidRPr="009E5EA3">
              <w:rPr>
                <w:rFonts w:ascii="Calibri" w:hAnsi="Calibri"/>
                <w:sz w:val="20"/>
                <w:szCs w:val="20"/>
              </w:rPr>
              <w:t xml:space="preserve"> uses clear and appropriate language for the audience and purpose</w:t>
            </w:r>
          </w:p>
        </w:tc>
        <w:tc>
          <w:tcPr>
            <w:tcW w:w="1530" w:type="dxa"/>
          </w:tcPr>
          <w:p w:rsidR="00BB2F59" w:rsidRPr="009E5EA3" w:rsidRDefault="00BB2F59" w:rsidP="00BB2F59">
            <w:pPr>
              <w:rPr>
                <w:rFonts w:ascii="Calibri" w:hAnsi="Calibri"/>
                <w:sz w:val="20"/>
                <w:szCs w:val="20"/>
              </w:rPr>
            </w:pPr>
            <w:r>
              <w:rPr>
                <w:rFonts w:ascii="Calibri" w:hAnsi="Calibri"/>
                <w:sz w:val="20"/>
                <w:szCs w:val="20"/>
              </w:rPr>
              <w:t>80%</w:t>
            </w:r>
            <w:r w:rsidRPr="009E5EA3">
              <w:rPr>
                <w:rFonts w:ascii="Calibri" w:hAnsi="Calibri"/>
                <w:sz w:val="20"/>
                <w:szCs w:val="20"/>
              </w:rPr>
              <w:t xml:space="preserve"> clear and appropriate language is used for the audience and purpose</w:t>
            </w:r>
          </w:p>
        </w:tc>
        <w:tc>
          <w:tcPr>
            <w:tcW w:w="1530" w:type="dxa"/>
          </w:tcPr>
          <w:p w:rsidR="00BB2F59" w:rsidRPr="009E5EA3" w:rsidRDefault="00BB2F59" w:rsidP="00BB2F59">
            <w:pPr>
              <w:rPr>
                <w:rFonts w:ascii="Calibri" w:hAnsi="Calibri"/>
                <w:sz w:val="20"/>
                <w:szCs w:val="20"/>
              </w:rPr>
            </w:pPr>
            <w:r w:rsidRPr="009E5EA3">
              <w:rPr>
                <w:rFonts w:ascii="Calibri" w:hAnsi="Calibri"/>
                <w:sz w:val="20"/>
                <w:szCs w:val="20"/>
              </w:rPr>
              <w:t>Uses clear and appropriate language for the audience and purpose with minor errors</w:t>
            </w:r>
          </w:p>
        </w:tc>
        <w:tc>
          <w:tcPr>
            <w:tcW w:w="1530" w:type="dxa"/>
          </w:tcPr>
          <w:p w:rsidR="00BB2F59" w:rsidRPr="009E5EA3" w:rsidRDefault="00BB2F59" w:rsidP="00BB2F59">
            <w:pPr>
              <w:rPr>
                <w:rFonts w:ascii="Calibri" w:hAnsi="Calibri"/>
                <w:sz w:val="20"/>
                <w:szCs w:val="20"/>
              </w:rPr>
            </w:pPr>
            <w:r w:rsidRPr="009E5EA3">
              <w:rPr>
                <w:rFonts w:ascii="Calibri" w:hAnsi="Calibri"/>
                <w:sz w:val="20"/>
                <w:szCs w:val="20"/>
              </w:rPr>
              <w:t>Uses clear and appropriate language for the audience and purpose with major errors</w:t>
            </w:r>
          </w:p>
        </w:tc>
        <w:tc>
          <w:tcPr>
            <w:tcW w:w="1530" w:type="dxa"/>
          </w:tcPr>
          <w:p w:rsidR="00BB2F59" w:rsidRPr="009E5EA3" w:rsidRDefault="00BB2F59" w:rsidP="00BB2F59">
            <w:pPr>
              <w:rPr>
                <w:rFonts w:ascii="Calibri" w:hAnsi="Calibri"/>
                <w:sz w:val="20"/>
                <w:szCs w:val="20"/>
              </w:rPr>
            </w:pPr>
            <w:r w:rsidRPr="009E5EA3">
              <w:rPr>
                <w:rFonts w:ascii="Calibri" w:hAnsi="Calibri"/>
                <w:sz w:val="20"/>
                <w:szCs w:val="20"/>
              </w:rPr>
              <w:t>Language used impedes comprehension</w:t>
            </w:r>
          </w:p>
        </w:tc>
      </w:tr>
      <w:tr w:rsidR="00BB2F59" w:rsidRPr="00941DD2" w:rsidTr="00A25272">
        <w:tc>
          <w:tcPr>
            <w:tcW w:w="1345" w:type="dxa"/>
          </w:tcPr>
          <w:p w:rsidR="00BB2F59" w:rsidRDefault="00BB2F59" w:rsidP="00BB2F59">
            <w:pPr>
              <w:rPr>
                <w:sz w:val="20"/>
                <w:szCs w:val="20"/>
              </w:rPr>
            </w:pPr>
            <w:r w:rsidRPr="009E5EA3">
              <w:rPr>
                <w:sz w:val="20"/>
                <w:szCs w:val="20"/>
              </w:rPr>
              <w:t>Conventions</w:t>
            </w:r>
          </w:p>
          <w:p w:rsidR="00BB2F59" w:rsidRPr="009E5EA3" w:rsidRDefault="00434798" w:rsidP="00BB2F59">
            <w:pPr>
              <w:rPr>
                <w:sz w:val="20"/>
                <w:szCs w:val="20"/>
              </w:rPr>
            </w:pPr>
            <w:r>
              <w:rPr>
                <w:sz w:val="20"/>
                <w:szCs w:val="20"/>
              </w:rPr>
              <w:t>Memo/ Meeting Notice</w:t>
            </w:r>
          </w:p>
        </w:tc>
        <w:tc>
          <w:tcPr>
            <w:tcW w:w="1530" w:type="dxa"/>
          </w:tcPr>
          <w:p w:rsidR="00BB2F59" w:rsidRPr="009E5EA3" w:rsidRDefault="00BB2F59" w:rsidP="00BB2F59">
            <w:pPr>
              <w:rPr>
                <w:rFonts w:ascii="Calibri" w:hAnsi="Calibri"/>
                <w:sz w:val="20"/>
                <w:szCs w:val="20"/>
              </w:rPr>
            </w:pPr>
            <w:r w:rsidRPr="009E5EA3">
              <w:rPr>
                <w:rFonts w:ascii="Calibri" w:hAnsi="Calibri"/>
                <w:sz w:val="20"/>
                <w:szCs w:val="20"/>
              </w:rPr>
              <w:t>No errors in grammar or other sentence structures</w:t>
            </w:r>
          </w:p>
        </w:tc>
        <w:tc>
          <w:tcPr>
            <w:tcW w:w="1530" w:type="dxa"/>
          </w:tcPr>
          <w:p w:rsidR="00BB2F59" w:rsidRPr="009E5EA3" w:rsidRDefault="00BB2F59" w:rsidP="00BB2F59">
            <w:pPr>
              <w:rPr>
                <w:rFonts w:ascii="Calibri" w:hAnsi="Calibri"/>
                <w:sz w:val="20"/>
                <w:szCs w:val="20"/>
              </w:rPr>
            </w:pPr>
            <w:r w:rsidRPr="009E5EA3">
              <w:rPr>
                <w:rFonts w:ascii="Calibri" w:hAnsi="Calibri"/>
                <w:sz w:val="20"/>
                <w:szCs w:val="20"/>
              </w:rPr>
              <w:t>1 – 3 errors in grammar or other sentence structures</w:t>
            </w:r>
          </w:p>
        </w:tc>
        <w:tc>
          <w:tcPr>
            <w:tcW w:w="1530" w:type="dxa"/>
          </w:tcPr>
          <w:p w:rsidR="00BB2F59" w:rsidRPr="009E5EA3" w:rsidRDefault="00BB2F59" w:rsidP="00BB2F59">
            <w:pPr>
              <w:rPr>
                <w:rFonts w:ascii="Calibri" w:hAnsi="Calibri"/>
                <w:sz w:val="20"/>
                <w:szCs w:val="20"/>
              </w:rPr>
            </w:pPr>
            <w:r w:rsidRPr="009E5EA3">
              <w:rPr>
                <w:rFonts w:ascii="Calibri" w:hAnsi="Calibri"/>
                <w:sz w:val="20"/>
                <w:szCs w:val="20"/>
              </w:rPr>
              <w:t>4 – 5 errors in grammar or other sentence structures</w:t>
            </w:r>
          </w:p>
        </w:tc>
        <w:tc>
          <w:tcPr>
            <w:tcW w:w="1530" w:type="dxa"/>
          </w:tcPr>
          <w:p w:rsidR="00BB2F59" w:rsidRPr="009E5EA3" w:rsidRDefault="00BB2F59" w:rsidP="00BB2F59">
            <w:pPr>
              <w:rPr>
                <w:rFonts w:ascii="Calibri" w:hAnsi="Calibri"/>
                <w:sz w:val="20"/>
                <w:szCs w:val="20"/>
              </w:rPr>
            </w:pPr>
            <w:r w:rsidRPr="009E5EA3">
              <w:rPr>
                <w:rFonts w:ascii="Calibri" w:hAnsi="Calibri"/>
                <w:sz w:val="20"/>
                <w:szCs w:val="20"/>
              </w:rPr>
              <w:t>6 – 7 errors in grammar or other sentence structures</w:t>
            </w:r>
          </w:p>
        </w:tc>
        <w:tc>
          <w:tcPr>
            <w:tcW w:w="1530" w:type="dxa"/>
          </w:tcPr>
          <w:p w:rsidR="00BB2F59" w:rsidRPr="009E5EA3" w:rsidRDefault="00BB2F59" w:rsidP="00BB2F59">
            <w:pPr>
              <w:rPr>
                <w:rFonts w:ascii="Calibri" w:hAnsi="Calibri"/>
                <w:sz w:val="20"/>
                <w:szCs w:val="20"/>
              </w:rPr>
            </w:pPr>
            <w:r w:rsidRPr="009E5EA3">
              <w:rPr>
                <w:rFonts w:ascii="Calibri" w:hAnsi="Calibri"/>
                <w:sz w:val="20"/>
                <w:szCs w:val="20"/>
              </w:rPr>
              <w:t>More than 7 errors in grammar or other sentence structures</w:t>
            </w:r>
          </w:p>
        </w:tc>
      </w:tr>
    </w:tbl>
    <w:p w:rsidR="003A3121" w:rsidRDefault="003A3121" w:rsidP="003A3121">
      <w:pPr>
        <w:autoSpaceDE w:val="0"/>
        <w:autoSpaceDN w:val="0"/>
        <w:adjustRightInd w:val="0"/>
        <w:rPr>
          <w:rFonts w:ascii="Times New Roman" w:hAnsi="Times New Roman" w:cs="Times New Roman"/>
        </w:rPr>
      </w:pPr>
    </w:p>
    <w:sectPr w:rsidR="003A3121" w:rsidSect="00097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31CDF"/>
    <w:multiLevelType w:val="hybridMultilevel"/>
    <w:tmpl w:val="5D922B7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3B393935"/>
    <w:multiLevelType w:val="hybridMultilevel"/>
    <w:tmpl w:val="B388E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A114298"/>
    <w:multiLevelType w:val="hybridMultilevel"/>
    <w:tmpl w:val="0374B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C4"/>
    <w:rsid w:val="0003242A"/>
    <w:rsid w:val="00052DFD"/>
    <w:rsid w:val="000730CB"/>
    <w:rsid w:val="00075426"/>
    <w:rsid w:val="00097A74"/>
    <w:rsid w:val="000B6158"/>
    <w:rsid w:val="000E090A"/>
    <w:rsid w:val="000E0A6F"/>
    <w:rsid w:val="0012412B"/>
    <w:rsid w:val="0013140D"/>
    <w:rsid w:val="001E3CA0"/>
    <w:rsid w:val="001F0EA4"/>
    <w:rsid w:val="00211F78"/>
    <w:rsid w:val="002A33C7"/>
    <w:rsid w:val="00333089"/>
    <w:rsid w:val="003679F7"/>
    <w:rsid w:val="0039598F"/>
    <w:rsid w:val="003A3121"/>
    <w:rsid w:val="003D0D90"/>
    <w:rsid w:val="004048CE"/>
    <w:rsid w:val="00434798"/>
    <w:rsid w:val="00480D6C"/>
    <w:rsid w:val="004E0E98"/>
    <w:rsid w:val="0065374B"/>
    <w:rsid w:val="00817B8B"/>
    <w:rsid w:val="008931C3"/>
    <w:rsid w:val="0091589D"/>
    <w:rsid w:val="00941DD2"/>
    <w:rsid w:val="00993607"/>
    <w:rsid w:val="009A6665"/>
    <w:rsid w:val="00A25272"/>
    <w:rsid w:val="00A7544F"/>
    <w:rsid w:val="00B14100"/>
    <w:rsid w:val="00B72F2C"/>
    <w:rsid w:val="00BB2F59"/>
    <w:rsid w:val="00BE1FC4"/>
    <w:rsid w:val="00D22BAE"/>
    <w:rsid w:val="00F72D30"/>
    <w:rsid w:val="00FF4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5908A-5824-4747-BE62-BE16BA3C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12B"/>
    <w:pPr>
      <w:ind w:left="720"/>
      <w:contextualSpacing/>
    </w:pPr>
  </w:style>
  <w:style w:type="table" w:styleId="TableGrid">
    <w:name w:val="Table Grid"/>
    <w:basedOn w:val="TableNormal"/>
    <w:uiPriority w:val="39"/>
    <w:rsid w:val="0007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2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Conlin</dc:creator>
  <cp:keywords/>
  <dc:description/>
  <cp:lastModifiedBy>Vicki Conlin</cp:lastModifiedBy>
  <cp:revision>4</cp:revision>
  <cp:lastPrinted>2015-04-30T21:39:00Z</cp:lastPrinted>
  <dcterms:created xsi:type="dcterms:W3CDTF">2015-04-30T21:21:00Z</dcterms:created>
  <dcterms:modified xsi:type="dcterms:W3CDTF">2015-11-13T16:01:00Z</dcterms:modified>
</cp:coreProperties>
</file>